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0DFD29" w14:textId="0F45609F" w:rsidR="0017607C" w:rsidRPr="00C5150A" w:rsidRDefault="00487E77" w:rsidP="006C0F53">
      <w:pPr>
        <w:spacing w:line="360" w:lineRule="auto"/>
        <w:jc w:val="center"/>
        <w:rPr>
          <w:rFonts w:ascii="Arial Narrow" w:hAnsi="Arial Narrow"/>
          <w:b/>
        </w:rPr>
      </w:pPr>
      <w:r>
        <w:rPr>
          <w:noProof/>
          <w:lang w:val="en-US"/>
        </w:rPr>
        <w:drawing>
          <wp:anchor distT="0" distB="0" distL="0" distR="0" simplePos="0" relativeHeight="251661312" behindDoc="1" locked="0" layoutInCell="1" hidden="0" allowOverlap="1" wp14:anchorId="6B7006FC" wp14:editId="43C8F3FF">
            <wp:simplePos x="0" y="0"/>
            <wp:positionH relativeFrom="column">
              <wp:posOffset>5501640</wp:posOffset>
            </wp:positionH>
            <wp:positionV relativeFrom="paragraph">
              <wp:posOffset>-660400</wp:posOffset>
            </wp:positionV>
            <wp:extent cx="843280" cy="353060"/>
            <wp:effectExtent l="0" t="0" r="0" b="0"/>
            <wp:wrapNone/>
            <wp:docPr id="1049" name="image1.png" descr="logo Ferrini ByN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logo Ferrini ByN.tif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3280" cy="3530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17607C" w:rsidRPr="00C5150A">
        <w:rPr>
          <w:rFonts w:ascii="Arial Narrow" w:hAnsi="Arial Narrow"/>
          <w:b/>
        </w:rPr>
        <w:t>PLANES COMPLEMENTARIOS DE APOYO</w:t>
      </w:r>
    </w:p>
    <w:p w14:paraId="00B5D0CF" w14:textId="32CB79CC" w:rsidR="0017607C" w:rsidRPr="00C5150A" w:rsidRDefault="0017607C" w:rsidP="006C0F53">
      <w:pPr>
        <w:spacing w:line="360" w:lineRule="auto"/>
        <w:jc w:val="center"/>
        <w:rPr>
          <w:rFonts w:ascii="Arial Narrow" w:hAnsi="Arial Narrow"/>
          <w:b/>
        </w:rPr>
      </w:pPr>
      <w:r w:rsidRPr="00C5150A">
        <w:rPr>
          <w:rFonts w:ascii="Arial Narrow" w:hAnsi="Arial Narrow"/>
          <w:b/>
        </w:rPr>
        <w:t>Asignatura</w:t>
      </w:r>
      <w:r w:rsidR="005E71E1" w:rsidRPr="00C5150A">
        <w:rPr>
          <w:rFonts w:ascii="Arial Narrow" w:hAnsi="Arial Narrow"/>
          <w:b/>
        </w:rPr>
        <w:t>:</w:t>
      </w:r>
      <w:r w:rsidR="00702912" w:rsidRPr="00C5150A">
        <w:rPr>
          <w:rFonts w:ascii="Arial Narrow" w:hAnsi="Arial Narrow"/>
          <w:b/>
        </w:rPr>
        <w:t xml:space="preserve"> </w:t>
      </w:r>
      <w:r w:rsidR="00702912" w:rsidRPr="00C5150A">
        <w:rPr>
          <w:rFonts w:ascii="Arial Narrow" w:hAnsi="Arial Narrow"/>
          <w:bCs/>
        </w:rPr>
        <w:t>Ciencias Sociales</w:t>
      </w:r>
      <w:r w:rsidRPr="00C5150A">
        <w:rPr>
          <w:rFonts w:ascii="Arial Narrow" w:hAnsi="Arial Narrow"/>
          <w:b/>
        </w:rPr>
        <w:t xml:space="preserve">   </w:t>
      </w:r>
      <w:r w:rsidR="00702912" w:rsidRPr="00C5150A">
        <w:rPr>
          <w:rFonts w:ascii="Arial Narrow" w:hAnsi="Arial Narrow"/>
          <w:b/>
        </w:rPr>
        <w:tab/>
      </w:r>
      <w:r w:rsidRPr="00C5150A">
        <w:rPr>
          <w:rFonts w:ascii="Arial Narrow" w:hAnsi="Arial Narrow"/>
          <w:b/>
        </w:rPr>
        <w:t xml:space="preserve">        Grado</w:t>
      </w:r>
      <w:r w:rsidR="0097794F" w:rsidRPr="00C5150A">
        <w:rPr>
          <w:rFonts w:ascii="Arial Narrow" w:hAnsi="Arial Narrow"/>
          <w:b/>
        </w:rPr>
        <w:t xml:space="preserve">: </w:t>
      </w:r>
      <w:r w:rsidR="00702912" w:rsidRPr="00C5150A">
        <w:rPr>
          <w:rFonts w:ascii="Arial Narrow" w:hAnsi="Arial Narrow"/>
        </w:rPr>
        <w:t>3°</w:t>
      </w:r>
      <w:r w:rsidRPr="00C5150A">
        <w:rPr>
          <w:rFonts w:ascii="Arial Narrow" w:hAnsi="Arial Narrow"/>
          <w:b/>
        </w:rPr>
        <w:t xml:space="preserve">   </w:t>
      </w:r>
      <w:r w:rsidR="003C4A7C" w:rsidRPr="00C5150A">
        <w:rPr>
          <w:rFonts w:ascii="Arial Narrow" w:hAnsi="Arial Narrow"/>
          <w:b/>
        </w:rPr>
        <w:t xml:space="preserve">   </w:t>
      </w:r>
      <w:r w:rsidR="00702912" w:rsidRPr="00C5150A">
        <w:rPr>
          <w:rFonts w:ascii="Arial Narrow" w:hAnsi="Arial Narrow"/>
          <w:b/>
        </w:rPr>
        <w:tab/>
      </w:r>
      <w:r w:rsidR="003C4A7C" w:rsidRPr="00C5150A">
        <w:rPr>
          <w:rFonts w:ascii="Arial Narrow" w:hAnsi="Arial Narrow"/>
          <w:b/>
        </w:rPr>
        <w:t xml:space="preserve">  </w:t>
      </w:r>
      <w:r w:rsidRPr="00C5150A">
        <w:rPr>
          <w:rFonts w:ascii="Arial Narrow" w:hAnsi="Arial Narrow"/>
          <w:b/>
        </w:rPr>
        <w:t xml:space="preserve"> Periodo:</w:t>
      </w:r>
      <w:r w:rsidR="004D6A6C" w:rsidRPr="00C5150A">
        <w:rPr>
          <w:rFonts w:ascii="Arial Narrow" w:hAnsi="Arial Narrow"/>
          <w:b/>
        </w:rPr>
        <w:t xml:space="preserve"> </w:t>
      </w:r>
      <w:r w:rsidR="00702912" w:rsidRPr="00C5150A">
        <w:rPr>
          <w:rFonts w:ascii="Arial Narrow" w:hAnsi="Arial Narrow"/>
        </w:rPr>
        <w:t>I</w:t>
      </w:r>
      <w:r w:rsidR="00192C69" w:rsidRPr="00C5150A">
        <w:rPr>
          <w:rFonts w:ascii="Arial Narrow" w:hAnsi="Arial Narrow"/>
        </w:rPr>
        <w:t>I</w:t>
      </w:r>
      <w:r w:rsidR="0032600E" w:rsidRPr="00C5150A">
        <w:rPr>
          <w:rFonts w:ascii="Arial Narrow" w:hAnsi="Arial Narrow"/>
        </w:rPr>
        <w:t>I</w:t>
      </w:r>
      <w:r w:rsidRPr="00C5150A">
        <w:rPr>
          <w:rFonts w:ascii="Arial Narrow" w:hAnsi="Arial Narrow"/>
          <w:b/>
        </w:rPr>
        <w:t xml:space="preserve">                         Año: </w:t>
      </w:r>
      <w:r w:rsidR="00487E77">
        <w:rPr>
          <w:rFonts w:ascii="Arial Narrow" w:hAnsi="Arial Narrow"/>
        </w:rPr>
        <w:t>2024</w:t>
      </w:r>
    </w:p>
    <w:p w14:paraId="38E6EC82" w14:textId="77777777" w:rsidR="0087653F" w:rsidRDefault="0087653F" w:rsidP="006C0F53">
      <w:pPr>
        <w:spacing w:line="360" w:lineRule="auto"/>
        <w:rPr>
          <w:rFonts w:ascii="Arial Narrow" w:hAnsi="Arial Narrow"/>
          <w:b/>
        </w:rPr>
      </w:pPr>
    </w:p>
    <w:p w14:paraId="7C4E7501" w14:textId="77777777" w:rsidR="0087653F" w:rsidRDefault="0087653F" w:rsidP="006C0F53">
      <w:pPr>
        <w:spacing w:line="360" w:lineRule="auto"/>
        <w:rPr>
          <w:rFonts w:ascii="Arial Narrow" w:hAnsi="Arial Narrow"/>
          <w:b/>
        </w:rPr>
      </w:pPr>
    </w:p>
    <w:p w14:paraId="5A18508B" w14:textId="0E0BF8A4" w:rsidR="0017607C" w:rsidRPr="00C5150A" w:rsidRDefault="0017607C" w:rsidP="0087653F">
      <w:pPr>
        <w:spacing w:line="360" w:lineRule="auto"/>
        <w:jc w:val="center"/>
        <w:rPr>
          <w:rFonts w:ascii="Arial Narrow" w:hAnsi="Arial Narrow"/>
          <w:b/>
        </w:rPr>
      </w:pPr>
      <w:r w:rsidRPr="00C5150A">
        <w:rPr>
          <w:rFonts w:ascii="Arial Narrow" w:hAnsi="Arial Narrow"/>
          <w:b/>
        </w:rPr>
        <w:t>RECOMENDACIONES</w:t>
      </w:r>
    </w:p>
    <w:p w14:paraId="05A5A72A" w14:textId="6C5C753C" w:rsidR="00B431AA" w:rsidRDefault="000D67E0" w:rsidP="0087653F">
      <w:pPr>
        <w:tabs>
          <w:tab w:val="left" w:pos="8189"/>
          <w:tab w:val="right" w:pos="9960"/>
        </w:tabs>
        <w:spacing w:line="360" w:lineRule="auto"/>
        <w:ind w:right="-1"/>
        <w:jc w:val="both"/>
        <w:rPr>
          <w:rFonts w:ascii="Arial Narrow" w:eastAsia="Arial Narrow" w:hAnsi="Arial Narrow"/>
          <w:i/>
        </w:rPr>
      </w:pPr>
      <w:r w:rsidRPr="00C5150A">
        <w:rPr>
          <w:rFonts w:ascii="Arial Narrow" w:eastAsia="Arial Narrow" w:hAnsi="Arial Narrow"/>
          <w:i/>
        </w:rPr>
        <w:t xml:space="preserve">Cada periodo el docente formula una pregunta problematizadora o situación problema relacionada con las metas de aprendizaje que le ayudan al estudiante a prepararse para sustentar sus conocimientos y niveles de competencia desde cada área. </w:t>
      </w:r>
      <w:r w:rsidR="0087653F" w:rsidRPr="00B621C0">
        <w:rPr>
          <w:rFonts w:ascii="Arial Narrow" w:eastAsia="Arial Narrow" w:hAnsi="Arial Narrow" w:cs="Arial Narrow"/>
          <w:i/>
        </w:rPr>
        <w:t xml:space="preserve">Este proceso </w:t>
      </w:r>
      <w:r w:rsidR="0087653F">
        <w:rPr>
          <w:rFonts w:ascii="Arial Narrow" w:eastAsia="Arial Narrow" w:hAnsi="Arial Narrow" w:cs="Arial Narrow"/>
          <w:i/>
        </w:rPr>
        <w:t>se desarrollará del 20 al 29 de agosto</w:t>
      </w:r>
      <w:r w:rsidRPr="00C5150A">
        <w:rPr>
          <w:rFonts w:ascii="Arial Narrow" w:eastAsia="Arial Narrow" w:hAnsi="Arial Narrow"/>
          <w:i/>
        </w:rPr>
        <w:t>. El estudiante debe repasar los conceptos que se citan a continuación con ayuda de las notas de clase, el cuaderno y guías de trabajo con el fin de presentar sustentación que dé cuenta de las competencias adquiridas.</w:t>
      </w:r>
    </w:p>
    <w:p w14:paraId="61AB7422" w14:textId="320A78EE" w:rsidR="0087653F" w:rsidRPr="00FC74C5" w:rsidRDefault="0087653F" w:rsidP="0087653F">
      <w:pPr>
        <w:tabs>
          <w:tab w:val="left" w:pos="8189"/>
          <w:tab w:val="right" w:pos="9960"/>
        </w:tabs>
        <w:spacing w:line="360" w:lineRule="auto"/>
        <w:ind w:right="-1"/>
        <w:jc w:val="both"/>
        <w:rPr>
          <w:rFonts w:ascii="Arial Narrow" w:eastAsia="Arial Narrow" w:hAnsi="Arial Narrow"/>
          <w:i/>
        </w:rPr>
      </w:pPr>
    </w:p>
    <w:p w14:paraId="5581CFB0" w14:textId="77777777" w:rsidR="0017607C" w:rsidRPr="00C5150A" w:rsidRDefault="0017607C" w:rsidP="006C0F53">
      <w:pPr>
        <w:pStyle w:val="Prrafodelista"/>
        <w:numPr>
          <w:ilvl w:val="0"/>
          <w:numId w:val="1"/>
        </w:numPr>
        <w:spacing w:line="360" w:lineRule="auto"/>
        <w:rPr>
          <w:rFonts w:ascii="Arial Narrow" w:hAnsi="Arial Narrow"/>
          <w:b/>
        </w:rPr>
      </w:pPr>
      <w:r w:rsidRPr="00C5150A">
        <w:rPr>
          <w:rFonts w:ascii="Arial Narrow" w:hAnsi="Arial Narrow"/>
          <w:b/>
        </w:rPr>
        <w:t xml:space="preserve">Pregunta </w:t>
      </w:r>
      <w:r w:rsidR="008107B6" w:rsidRPr="00C5150A">
        <w:rPr>
          <w:rFonts w:ascii="Arial Narrow" w:hAnsi="Arial Narrow"/>
          <w:b/>
        </w:rPr>
        <w:t>Problematizadora</w:t>
      </w:r>
    </w:p>
    <w:p w14:paraId="3795BDD3" w14:textId="56CE1F4C" w:rsidR="008F108B" w:rsidRDefault="00806453" w:rsidP="006C0F53">
      <w:pPr>
        <w:pStyle w:val="Prrafodelista"/>
        <w:spacing w:line="360" w:lineRule="auto"/>
        <w:rPr>
          <w:rFonts w:ascii="Arial Narrow" w:hAnsi="Arial Narrow"/>
        </w:rPr>
      </w:pPr>
      <w:r w:rsidRPr="00C5150A">
        <w:rPr>
          <w:rFonts w:ascii="Arial Narrow" w:hAnsi="Arial Narrow"/>
        </w:rPr>
        <w:t>¿</w:t>
      </w:r>
      <w:r w:rsidR="00E675F8" w:rsidRPr="00C5150A">
        <w:rPr>
          <w:rFonts w:ascii="Arial Narrow" w:hAnsi="Arial Narrow"/>
        </w:rPr>
        <w:t>Qué aportes nos dejaron las diferentes comunidades que habitaron las subregiones de mi departamento en el pasado?</w:t>
      </w:r>
      <w:r w:rsidRPr="00C5150A">
        <w:rPr>
          <w:rFonts w:ascii="Arial Narrow" w:hAnsi="Arial Narrow"/>
        </w:rPr>
        <w:t>?</w:t>
      </w:r>
    </w:p>
    <w:p w14:paraId="3C938279" w14:textId="77777777" w:rsidR="0087653F" w:rsidRPr="00C5150A" w:rsidRDefault="0087653F" w:rsidP="006C0F53">
      <w:pPr>
        <w:pStyle w:val="Prrafodelista"/>
        <w:spacing w:line="360" w:lineRule="auto"/>
        <w:rPr>
          <w:rFonts w:ascii="Arial Narrow" w:hAnsi="Arial Narrow"/>
        </w:rPr>
      </w:pPr>
    </w:p>
    <w:p w14:paraId="06A01369" w14:textId="77777777" w:rsidR="0017607C" w:rsidRPr="00C5150A" w:rsidRDefault="0017607C" w:rsidP="006C0F53">
      <w:pPr>
        <w:pStyle w:val="Prrafodelista"/>
        <w:numPr>
          <w:ilvl w:val="0"/>
          <w:numId w:val="1"/>
        </w:numPr>
        <w:spacing w:line="360" w:lineRule="auto"/>
        <w:rPr>
          <w:rFonts w:ascii="Arial Narrow" w:hAnsi="Arial Narrow"/>
          <w:b/>
        </w:rPr>
      </w:pPr>
      <w:r w:rsidRPr="00C5150A">
        <w:rPr>
          <w:rFonts w:ascii="Arial Narrow" w:hAnsi="Arial Narrow"/>
          <w:b/>
        </w:rPr>
        <w:t>Metas de aprendizaje</w:t>
      </w:r>
    </w:p>
    <w:p w14:paraId="28476CF1" w14:textId="020129F6" w:rsidR="00EC1743" w:rsidRDefault="000B3367" w:rsidP="006C0F53">
      <w:pPr>
        <w:pStyle w:val="Prrafodelista"/>
        <w:spacing w:line="360" w:lineRule="auto"/>
        <w:rPr>
          <w:rFonts w:ascii="Arial Narrow" w:hAnsi="Arial Narrow"/>
        </w:rPr>
      </w:pPr>
      <w:r w:rsidRPr="00C5150A">
        <w:rPr>
          <w:rFonts w:ascii="Arial Narrow" w:hAnsi="Arial Narrow"/>
        </w:rPr>
        <w:t>Al finalizar el periodo los estudiantes estarán en capacidad de comprender el legado histórico y su repercusión en la vida diaria.</w:t>
      </w:r>
    </w:p>
    <w:p w14:paraId="01B37938" w14:textId="77777777" w:rsidR="0087653F" w:rsidRPr="00C5150A" w:rsidRDefault="0087653F" w:rsidP="006C0F53">
      <w:pPr>
        <w:pStyle w:val="Prrafodelista"/>
        <w:spacing w:line="360" w:lineRule="auto"/>
        <w:rPr>
          <w:rFonts w:ascii="Arial Narrow" w:hAnsi="Arial Narrow"/>
          <w:b/>
        </w:rPr>
      </w:pPr>
      <w:bookmarkStart w:id="0" w:name="_GoBack"/>
      <w:bookmarkEnd w:id="0"/>
    </w:p>
    <w:p w14:paraId="2E3232BA" w14:textId="77777777" w:rsidR="006C0F53" w:rsidRPr="006C0F53" w:rsidRDefault="003920E9" w:rsidP="006C0F53">
      <w:pPr>
        <w:pStyle w:val="Prrafodelista"/>
        <w:numPr>
          <w:ilvl w:val="0"/>
          <w:numId w:val="1"/>
        </w:numPr>
        <w:spacing w:line="360" w:lineRule="auto"/>
        <w:rPr>
          <w:rFonts w:ascii="Arial Narrow" w:eastAsia="Times New Roman" w:hAnsi="Arial Narrow"/>
          <w:b/>
          <w:lang w:eastAsia="es-CO"/>
        </w:rPr>
      </w:pPr>
      <w:r w:rsidRPr="00C5150A">
        <w:rPr>
          <w:rFonts w:ascii="Arial Narrow" w:eastAsia="Times New Roman" w:hAnsi="Arial Narrow"/>
          <w:b/>
          <w:lang w:eastAsia="es-CO"/>
        </w:rPr>
        <w:t xml:space="preserve">Conceptos académicos desarrollados durante el </w:t>
      </w:r>
      <w:r w:rsidR="0017607C" w:rsidRPr="00C5150A">
        <w:rPr>
          <w:rFonts w:ascii="Arial Narrow" w:eastAsia="Times New Roman" w:hAnsi="Arial Narrow"/>
          <w:b/>
          <w:lang w:eastAsia="es-CO"/>
        </w:rPr>
        <w:t>periodo</w:t>
      </w:r>
      <w:r w:rsidR="00D569DA" w:rsidRPr="00C5150A">
        <w:rPr>
          <w:rFonts w:ascii="Arial Narrow" w:hAnsi="Arial Narrow"/>
        </w:rPr>
        <w:br/>
      </w:r>
      <w:r w:rsidR="00251B9E" w:rsidRPr="00C5150A">
        <w:rPr>
          <w:rFonts w:ascii="Arial Narrow" w:hAnsi="Arial Narrow"/>
        </w:rPr>
        <w:t xml:space="preserve">- Habitantes ancestrales de Antioquia </w:t>
      </w:r>
      <w:r w:rsidR="00251B9E" w:rsidRPr="00C5150A">
        <w:rPr>
          <w:rFonts w:ascii="Arial Narrow" w:hAnsi="Arial Narrow"/>
        </w:rPr>
        <w:br/>
        <w:t>- Crecimiento de la población antioqueña</w:t>
      </w:r>
      <w:r w:rsidR="00251B9E" w:rsidRPr="00C5150A">
        <w:rPr>
          <w:rFonts w:ascii="Arial Narrow" w:hAnsi="Arial Narrow"/>
        </w:rPr>
        <w:br/>
        <w:t>- El ser paisa (Tradiciones, cultura, legado histórico)</w:t>
      </w:r>
      <w:r w:rsidR="00251B9E" w:rsidRPr="00C5150A">
        <w:rPr>
          <w:rFonts w:ascii="Arial Narrow" w:hAnsi="Arial Narrow"/>
        </w:rPr>
        <w:br/>
        <w:t>- Personajes importantes de Antioquia</w:t>
      </w:r>
      <w:r w:rsidR="00806453" w:rsidRPr="00C5150A">
        <w:rPr>
          <w:rFonts w:ascii="Arial Narrow" w:hAnsi="Arial Narrow"/>
        </w:rPr>
        <w:t>.</w:t>
      </w:r>
    </w:p>
    <w:p w14:paraId="2A345EA1" w14:textId="01EACF08" w:rsidR="00CA3F2B" w:rsidRPr="006C0F53" w:rsidRDefault="006C0F53" w:rsidP="006C0F53">
      <w:pPr>
        <w:spacing w:line="360" w:lineRule="auto"/>
        <w:ind w:left="360"/>
        <w:rPr>
          <w:rFonts w:ascii="Arial Narrow" w:eastAsia="Times New Roman" w:hAnsi="Arial Narrow"/>
          <w:b/>
          <w:lang w:eastAsia="es-CO"/>
        </w:rPr>
      </w:pPr>
      <w:r w:rsidRPr="006C0F53">
        <w:rPr>
          <w:rFonts w:ascii="Arial Narrow" w:eastAsia="Times New Roman" w:hAnsi="Arial Narrow"/>
          <w:b/>
          <w:lang w:eastAsia="es-CO"/>
        </w:rPr>
        <w:t xml:space="preserve"> 4.</w:t>
      </w:r>
      <w:r>
        <w:rPr>
          <w:rFonts w:ascii="Arial Narrow" w:eastAsia="Times New Roman" w:hAnsi="Arial Narrow"/>
          <w:b/>
          <w:lang w:eastAsia="es-CO"/>
        </w:rPr>
        <w:t xml:space="preserve"> </w:t>
      </w:r>
      <w:r w:rsidR="00EC1743" w:rsidRPr="006C0F53">
        <w:rPr>
          <w:rFonts w:ascii="Arial Narrow" w:eastAsia="Times New Roman" w:hAnsi="Arial Narrow"/>
          <w:b/>
          <w:lang w:eastAsia="es-CO"/>
        </w:rPr>
        <w:t>Referencias bibliográficas</w:t>
      </w:r>
    </w:p>
    <w:p w14:paraId="7A61DCAC" w14:textId="7D20B3C6" w:rsidR="00574FFA" w:rsidRPr="00C5150A" w:rsidRDefault="00982533" w:rsidP="006C0F53">
      <w:pPr>
        <w:spacing w:line="360" w:lineRule="auto"/>
        <w:rPr>
          <w:rFonts w:ascii="Arial Narrow" w:hAnsi="Arial Narrow"/>
          <w:lang w:eastAsia="es-CO"/>
        </w:rPr>
      </w:pPr>
      <w:r w:rsidRPr="00C5150A">
        <w:rPr>
          <w:rFonts w:ascii="Arial Narrow" w:hAnsi="Arial Narrow"/>
        </w:rPr>
        <w:t>*</w:t>
      </w:r>
      <w:r w:rsidR="000A7068">
        <w:rPr>
          <w:rFonts w:ascii="Arial Narrow" w:hAnsi="Arial Narrow"/>
        </w:rPr>
        <w:t xml:space="preserve"> </w:t>
      </w:r>
      <w:r w:rsidRPr="00C5150A">
        <w:rPr>
          <w:rFonts w:ascii="Arial Narrow" w:hAnsi="Arial Narrow"/>
        </w:rPr>
        <w:t xml:space="preserve"> </w:t>
      </w:r>
      <w:hyperlink r:id="rId9" w:history="1">
        <w:r w:rsidR="00574FFA" w:rsidRPr="00C5150A">
          <w:rPr>
            <w:rStyle w:val="Hipervnculo"/>
            <w:rFonts w:ascii="Arial Narrow" w:hAnsi="Arial Narrow" w:cs="Arial"/>
            <w:shd w:val="clear" w:color="auto" w:fill="FFFFFF"/>
          </w:rPr>
          <w:t>Mariela Martínez Patiño</w:t>
        </w:r>
      </w:hyperlink>
      <w:r w:rsidR="00574FFA" w:rsidRPr="00C5150A">
        <w:rPr>
          <w:rFonts w:ascii="Arial Narrow" w:hAnsi="Arial Narrow"/>
        </w:rPr>
        <w:t xml:space="preserve"> </w:t>
      </w:r>
      <w:r w:rsidR="00574FFA" w:rsidRPr="00C5150A">
        <w:rPr>
          <w:rFonts w:ascii="Arial Narrow" w:hAnsi="Arial Narrow" w:cs="Arial"/>
          <w:color w:val="0F0F0F"/>
        </w:rPr>
        <w:t>(2020)</w:t>
      </w:r>
      <w:r w:rsidR="00574FFA" w:rsidRPr="00C5150A">
        <w:rPr>
          <w:rFonts w:ascii="Arial Narrow" w:hAnsi="Arial Narrow"/>
        </w:rPr>
        <w:t xml:space="preserve"> - </w:t>
      </w:r>
      <w:r w:rsidR="00574FFA" w:rsidRPr="00C5150A">
        <w:rPr>
          <w:rFonts w:ascii="Arial Narrow" w:hAnsi="Arial Narrow" w:cs="Arial"/>
          <w:color w:val="0F0F0F"/>
        </w:rPr>
        <w:t>Familias lingüísticas de Colombia</w:t>
      </w:r>
      <w:r w:rsidRPr="00C5150A">
        <w:rPr>
          <w:rFonts w:ascii="Arial Narrow" w:hAnsi="Arial Narrow" w:cs="Arial"/>
          <w:color w:val="0F0F0F"/>
        </w:rPr>
        <w:t xml:space="preserve"> - </w:t>
      </w:r>
      <w:r w:rsidRPr="00C5150A">
        <w:rPr>
          <w:rFonts w:ascii="Arial Narrow" w:hAnsi="Arial Narrow"/>
          <w:lang w:eastAsia="es-CO"/>
        </w:rPr>
        <w:t xml:space="preserve">[Archivo de video]. Recuperado de: </w:t>
      </w:r>
      <w:hyperlink r:id="rId10" w:history="1">
        <w:r w:rsidRPr="00C5150A">
          <w:rPr>
            <w:rStyle w:val="Hipervnculo"/>
            <w:rFonts w:ascii="Arial Narrow" w:hAnsi="Arial Narrow"/>
            <w:lang w:eastAsia="es-CO"/>
          </w:rPr>
          <w:t>https://youtu.be/vcCu4Zwa0mI</w:t>
        </w:r>
      </w:hyperlink>
    </w:p>
    <w:p w14:paraId="05E34CB6" w14:textId="70B21B26" w:rsidR="00E64F4B" w:rsidRPr="00E7084D" w:rsidRDefault="00E64F4B" w:rsidP="006C0F53">
      <w:pPr>
        <w:pStyle w:val="Ttulo1"/>
        <w:shd w:val="clear" w:color="auto" w:fill="FFFFFF"/>
        <w:spacing w:before="0" w:beforeAutospacing="0" w:after="0" w:afterAutospacing="0" w:line="360" w:lineRule="auto"/>
        <w:rPr>
          <w:rFonts w:ascii="Arial Narrow" w:hAnsi="Arial Narrow"/>
          <w:sz w:val="22"/>
          <w:szCs w:val="22"/>
        </w:rPr>
      </w:pPr>
      <w:r w:rsidRPr="00C5150A">
        <w:rPr>
          <w:rFonts w:ascii="Arial Narrow" w:hAnsi="Arial Narrow"/>
          <w:b w:val="0"/>
          <w:sz w:val="22"/>
          <w:szCs w:val="22"/>
        </w:rPr>
        <w:t>* Presidencia de la República - Colombia</w:t>
      </w:r>
      <w:r w:rsidRPr="00C5150A">
        <w:rPr>
          <w:rFonts w:ascii="Arial Narrow" w:hAnsi="Arial Narrow" w:cs="Arial"/>
          <w:b w:val="0"/>
          <w:color w:val="0F0F0F"/>
          <w:sz w:val="22"/>
          <w:szCs w:val="22"/>
          <w:shd w:val="clear" w:color="auto" w:fill="FFFFFF"/>
        </w:rPr>
        <w:t xml:space="preserve"> (2019) - </w:t>
      </w:r>
      <w:r w:rsidRPr="00C5150A">
        <w:rPr>
          <w:rFonts w:ascii="Arial Narrow" w:hAnsi="Arial Narrow" w:cs="Arial"/>
          <w:b w:val="0"/>
          <w:color w:val="0F0F0F"/>
          <w:sz w:val="22"/>
          <w:szCs w:val="22"/>
        </w:rPr>
        <w:t xml:space="preserve">¿Cómo viven los pueblos indígenas en aislamiento en Colombia? - </w:t>
      </w:r>
      <w:r w:rsidRPr="00E7084D">
        <w:rPr>
          <w:rFonts w:ascii="Arial Narrow" w:hAnsi="Arial Narrow"/>
          <w:b w:val="0"/>
          <w:sz w:val="22"/>
          <w:szCs w:val="22"/>
        </w:rPr>
        <w:t xml:space="preserve">[Archivo de video]. Recuperado de: </w:t>
      </w:r>
      <w:hyperlink r:id="rId11" w:history="1">
        <w:r w:rsidRPr="00E7084D">
          <w:rPr>
            <w:rStyle w:val="Hipervnculo"/>
            <w:rFonts w:ascii="Arial Narrow" w:hAnsi="Arial Narrow"/>
            <w:b w:val="0"/>
            <w:sz w:val="22"/>
            <w:szCs w:val="22"/>
          </w:rPr>
          <w:t>https://youtu.be/6VbdqX5dJLU</w:t>
        </w:r>
      </w:hyperlink>
    </w:p>
    <w:p w14:paraId="28624808" w14:textId="77777777" w:rsidR="00E64F4B" w:rsidRPr="00E7084D" w:rsidRDefault="00E64F4B" w:rsidP="006C0F53">
      <w:pPr>
        <w:pStyle w:val="Ttulo1"/>
        <w:shd w:val="clear" w:color="auto" w:fill="FFFFFF"/>
        <w:spacing w:before="0" w:beforeAutospacing="0" w:after="0" w:afterAutospacing="0" w:line="360" w:lineRule="auto"/>
        <w:rPr>
          <w:rFonts w:ascii="Arial Narrow" w:hAnsi="Arial Narrow" w:cs="Arial"/>
          <w:color w:val="0F0F0F"/>
          <w:sz w:val="22"/>
          <w:szCs w:val="22"/>
        </w:rPr>
      </w:pPr>
    </w:p>
    <w:p w14:paraId="4F55F57A" w14:textId="6086207A" w:rsidR="00C5150A" w:rsidRPr="00E7084D" w:rsidRDefault="008E3651" w:rsidP="006C0F53">
      <w:pPr>
        <w:pStyle w:val="Ttulo1"/>
        <w:shd w:val="clear" w:color="auto" w:fill="FFFFFF"/>
        <w:spacing w:before="0" w:beforeAutospacing="0" w:after="0" w:afterAutospacing="0" w:line="360" w:lineRule="auto"/>
        <w:rPr>
          <w:rFonts w:ascii="Arial Narrow" w:hAnsi="Arial Narrow"/>
          <w:color w:val="0000FF"/>
          <w:sz w:val="22"/>
          <w:szCs w:val="22"/>
          <w:u w:val="single"/>
        </w:rPr>
      </w:pPr>
      <w:r w:rsidRPr="00E7084D">
        <w:rPr>
          <w:rFonts w:ascii="Arial Narrow" w:hAnsi="Arial Narrow"/>
          <w:b w:val="0"/>
          <w:sz w:val="22"/>
          <w:szCs w:val="22"/>
        </w:rPr>
        <w:lastRenderedPageBreak/>
        <w:t xml:space="preserve">* </w:t>
      </w:r>
      <w:hyperlink r:id="rId12" w:history="1">
        <w:r w:rsidRPr="00E7084D">
          <w:rPr>
            <w:rStyle w:val="Hipervnculo"/>
            <w:rFonts w:ascii="Arial Narrow" w:hAnsi="Arial Narrow" w:cs="Arial"/>
            <w:b w:val="0"/>
            <w:sz w:val="22"/>
            <w:szCs w:val="22"/>
            <w:shd w:val="clear" w:color="auto" w:fill="FFFFFF"/>
          </w:rPr>
          <w:t>EnFoco</w:t>
        </w:r>
      </w:hyperlink>
      <w:r w:rsidRPr="00E7084D">
        <w:rPr>
          <w:rFonts w:ascii="Arial Narrow" w:hAnsi="Arial Narrow"/>
          <w:sz w:val="22"/>
          <w:szCs w:val="22"/>
        </w:rPr>
        <w:t xml:space="preserve">  </w:t>
      </w:r>
      <w:r w:rsidRPr="00E7084D">
        <w:rPr>
          <w:rFonts w:ascii="Arial Narrow" w:hAnsi="Arial Narrow"/>
          <w:b w:val="0"/>
          <w:sz w:val="22"/>
          <w:szCs w:val="22"/>
        </w:rPr>
        <w:t xml:space="preserve">- (2020) - </w:t>
      </w:r>
      <w:r w:rsidRPr="00E7084D">
        <w:rPr>
          <w:rFonts w:ascii="Arial Narrow" w:hAnsi="Arial Narrow" w:cs="Arial"/>
          <w:b w:val="0"/>
          <w:color w:val="0F0F0F"/>
          <w:sz w:val="22"/>
          <w:szCs w:val="22"/>
        </w:rPr>
        <w:t>La conquista de América -</w:t>
      </w:r>
      <w:r w:rsidRPr="00E7084D">
        <w:rPr>
          <w:rFonts w:ascii="Arial Narrow" w:hAnsi="Arial Narrow"/>
          <w:b w:val="0"/>
          <w:sz w:val="22"/>
          <w:szCs w:val="22"/>
        </w:rPr>
        <w:t xml:space="preserve"> [Archivo de video]. Recuperado de: </w:t>
      </w:r>
      <w:hyperlink r:id="rId13" w:history="1">
        <w:r w:rsidRPr="00E7084D">
          <w:rPr>
            <w:rStyle w:val="Hipervnculo"/>
            <w:rFonts w:ascii="Arial Narrow" w:hAnsi="Arial Narrow"/>
            <w:b w:val="0"/>
            <w:sz w:val="22"/>
            <w:szCs w:val="22"/>
          </w:rPr>
          <w:t>https://youtu.be/Sb2BY0Ih42Y</w:t>
        </w:r>
      </w:hyperlink>
    </w:p>
    <w:p w14:paraId="1D354879" w14:textId="77777777" w:rsidR="008E3651" w:rsidRPr="00E7084D" w:rsidRDefault="008E3651" w:rsidP="006C0F53">
      <w:pPr>
        <w:spacing w:line="360" w:lineRule="auto"/>
        <w:rPr>
          <w:rFonts w:ascii="Arial Narrow" w:hAnsi="Arial Narrow"/>
          <w:lang w:eastAsia="es-CO"/>
        </w:rPr>
      </w:pPr>
    </w:p>
    <w:p w14:paraId="05A73866" w14:textId="2FB4CEB6" w:rsidR="00E7084D" w:rsidRDefault="00E7084D" w:rsidP="006C0F53">
      <w:pPr>
        <w:pStyle w:val="Ttulo1"/>
        <w:shd w:val="clear" w:color="auto" w:fill="FFFFFF"/>
        <w:spacing w:before="0" w:beforeAutospacing="0" w:after="0" w:afterAutospacing="0"/>
        <w:rPr>
          <w:rFonts w:ascii="Arial Narrow" w:hAnsi="Arial Narrow"/>
          <w:b w:val="0"/>
          <w:bCs w:val="0"/>
          <w:sz w:val="22"/>
          <w:szCs w:val="22"/>
        </w:rPr>
      </w:pPr>
      <w:r w:rsidRPr="00E7084D">
        <w:rPr>
          <w:rFonts w:ascii="Arial Narrow" w:hAnsi="Arial Narrow"/>
          <w:b w:val="0"/>
          <w:bCs w:val="0"/>
          <w:sz w:val="22"/>
          <w:szCs w:val="22"/>
        </w:rPr>
        <w:t xml:space="preserve">* </w:t>
      </w:r>
      <w:hyperlink r:id="rId14" w:history="1">
        <w:r w:rsidRPr="00E7084D">
          <w:rPr>
            <w:rStyle w:val="Hipervnculo"/>
            <w:rFonts w:ascii="Arial Narrow" w:hAnsi="Arial Narrow" w:cs="Arial"/>
            <w:b w:val="0"/>
            <w:bCs w:val="0"/>
            <w:sz w:val="22"/>
            <w:szCs w:val="22"/>
            <w:shd w:val="clear" w:color="auto" w:fill="FFFFFF"/>
          </w:rPr>
          <w:t>Danor1000</w:t>
        </w:r>
      </w:hyperlink>
      <w:r w:rsidRPr="00E7084D">
        <w:rPr>
          <w:rFonts w:ascii="Arial Narrow" w:hAnsi="Arial Narrow"/>
          <w:b w:val="0"/>
          <w:bCs w:val="0"/>
          <w:sz w:val="22"/>
          <w:szCs w:val="22"/>
        </w:rPr>
        <w:t xml:space="preserve"> – (2010) - </w:t>
      </w:r>
      <w:r w:rsidRPr="00E7084D">
        <w:rPr>
          <w:rFonts w:ascii="Arial Narrow" w:hAnsi="Arial Narrow" w:cs="Arial"/>
          <w:b w:val="0"/>
          <w:bCs w:val="0"/>
          <w:color w:val="0F0F0F"/>
          <w:sz w:val="22"/>
          <w:szCs w:val="22"/>
        </w:rPr>
        <w:t>Departament of Antioquia -</w:t>
      </w:r>
      <w:r w:rsidRPr="00E7084D">
        <w:rPr>
          <w:rFonts w:ascii="Arial Narrow" w:hAnsi="Arial Narrow" w:cs="Arial"/>
          <w:color w:val="0F0F0F"/>
          <w:sz w:val="22"/>
          <w:szCs w:val="22"/>
        </w:rPr>
        <w:t xml:space="preserve"> </w:t>
      </w:r>
      <w:r w:rsidRPr="00E7084D">
        <w:rPr>
          <w:rFonts w:ascii="Arial Narrow" w:hAnsi="Arial Narrow"/>
          <w:b w:val="0"/>
          <w:sz w:val="22"/>
          <w:szCs w:val="22"/>
        </w:rPr>
        <w:t xml:space="preserve">[Archivo de video]. Recuperado de: </w:t>
      </w:r>
      <w:hyperlink r:id="rId15" w:history="1">
        <w:r w:rsidRPr="00E7084D">
          <w:rPr>
            <w:rStyle w:val="Hipervnculo"/>
            <w:rFonts w:ascii="Arial Narrow" w:hAnsi="Arial Narrow"/>
            <w:b w:val="0"/>
            <w:bCs w:val="0"/>
            <w:sz w:val="22"/>
            <w:szCs w:val="22"/>
          </w:rPr>
          <w:t>https://youtu.be/d_MjXWfjdJ4</w:t>
        </w:r>
      </w:hyperlink>
    </w:p>
    <w:p w14:paraId="59ABD8C9" w14:textId="77777777" w:rsidR="00E7084D" w:rsidRDefault="00E7084D" w:rsidP="006C0F53">
      <w:pPr>
        <w:pStyle w:val="Ttulo1"/>
        <w:shd w:val="clear" w:color="auto" w:fill="FFFFFF"/>
        <w:spacing w:before="0" w:beforeAutospacing="0" w:after="0" w:afterAutospacing="0"/>
        <w:rPr>
          <w:rFonts w:ascii="Arial Narrow" w:hAnsi="Arial Narrow" w:cs="Arial"/>
          <w:color w:val="0F0F0F"/>
          <w:sz w:val="22"/>
          <w:szCs w:val="22"/>
        </w:rPr>
      </w:pPr>
    </w:p>
    <w:p w14:paraId="56DC2A14" w14:textId="4CF4E597" w:rsidR="00E7084D" w:rsidRDefault="00937E63" w:rsidP="006C0F53">
      <w:pPr>
        <w:pStyle w:val="Ttulo1"/>
        <w:shd w:val="clear" w:color="auto" w:fill="FFFFFF"/>
        <w:spacing w:before="0" w:beforeAutospacing="0" w:after="0" w:afterAutospacing="0"/>
        <w:rPr>
          <w:rStyle w:val="Hipervnculo"/>
          <w:rFonts w:ascii="Arial Narrow" w:hAnsi="Arial Narrow"/>
          <w:b w:val="0"/>
          <w:bCs w:val="0"/>
          <w:sz w:val="22"/>
          <w:szCs w:val="22"/>
        </w:rPr>
      </w:pPr>
      <w:r w:rsidRPr="00937E63">
        <w:rPr>
          <w:rFonts w:ascii="Arial Narrow" w:hAnsi="Arial Narrow" w:cs="Arial"/>
          <w:color w:val="0F0F0F"/>
          <w:sz w:val="22"/>
          <w:szCs w:val="22"/>
        </w:rPr>
        <w:t xml:space="preserve">* </w:t>
      </w:r>
      <w:r>
        <w:rPr>
          <w:rFonts w:ascii="Arial Narrow" w:hAnsi="Arial Narrow" w:cs="Arial"/>
          <w:color w:val="0F0F0F"/>
          <w:sz w:val="22"/>
          <w:szCs w:val="22"/>
        </w:rPr>
        <w:t xml:space="preserve"> </w:t>
      </w:r>
      <w:hyperlink r:id="rId16" w:history="1">
        <w:r w:rsidRPr="00937E63">
          <w:rPr>
            <w:rStyle w:val="Hipervnculo"/>
            <w:rFonts w:ascii="Arial Narrow" w:hAnsi="Arial Narrow"/>
            <w:b w:val="0"/>
            <w:bCs w:val="0"/>
            <w:sz w:val="22"/>
            <w:szCs w:val="22"/>
          </w:rPr>
          <w:t>Canal Teleantioquia</w:t>
        </w:r>
      </w:hyperlink>
      <w:r w:rsidRPr="00937E63">
        <w:rPr>
          <w:rFonts w:ascii="Arial Narrow" w:hAnsi="Arial Narrow"/>
          <w:b w:val="0"/>
          <w:bCs w:val="0"/>
          <w:sz w:val="22"/>
          <w:szCs w:val="22"/>
        </w:rPr>
        <w:t xml:space="preserve"> – ( 2020) - </w:t>
      </w:r>
      <w:r w:rsidRPr="00937E63">
        <w:rPr>
          <w:rFonts w:ascii="Arial Narrow" w:hAnsi="Arial Narrow" w:cs="Arial"/>
          <w:b w:val="0"/>
          <w:bCs w:val="0"/>
          <w:color w:val="0F0F0F"/>
          <w:sz w:val="22"/>
          <w:szCs w:val="22"/>
        </w:rPr>
        <w:t>Más Allá del Tiempo, Capítulo 1: Epifanio Mejía – Teleantioquia -</w:t>
      </w:r>
      <w:r w:rsidRPr="00937E63">
        <w:rPr>
          <w:rFonts w:ascii="Arial Narrow" w:hAnsi="Arial Narrow" w:cs="Arial"/>
          <w:color w:val="0F0F0F"/>
          <w:sz w:val="22"/>
          <w:szCs w:val="22"/>
        </w:rPr>
        <w:t xml:space="preserve"> </w:t>
      </w:r>
      <w:r w:rsidRPr="00937E63">
        <w:rPr>
          <w:rFonts w:ascii="Arial Narrow" w:hAnsi="Arial Narrow"/>
          <w:b w:val="0"/>
          <w:sz w:val="22"/>
          <w:szCs w:val="22"/>
        </w:rPr>
        <w:t xml:space="preserve">[Archivo de video]. Recuperado de: </w:t>
      </w:r>
      <w:hyperlink r:id="rId17" w:history="1">
        <w:r w:rsidRPr="00937E63">
          <w:rPr>
            <w:rStyle w:val="Hipervnculo"/>
            <w:rFonts w:ascii="Arial Narrow" w:hAnsi="Arial Narrow"/>
            <w:b w:val="0"/>
            <w:bCs w:val="0"/>
            <w:sz w:val="22"/>
            <w:szCs w:val="22"/>
          </w:rPr>
          <w:t>https://youtu.be/iTUwWd5Ucww</w:t>
        </w:r>
      </w:hyperlink>
    </w:p>
    <w:p w14:paraId="1832AB32" w14:textId="4252F3FB" w:rsidR="006C0F53" w:rsidRDefault="006C0F53" w:rsidP="006C0F53">
      <w:pPr>
        <w:pStyle w:val="Ttulo1"/>
        <w:shd w:val="clear" w:color="auto" w:fill="FFFFFF"/>
        <w:spacing w:before="0" w:beforeAutospacing="0" w:after="0" w:afterAutospacing="0"/>
        <w:rPr>
          <w:rStyle w:val="Hipervnculo"/>
          <w:rFonts w:ascii="Arial Narrow" w:hAnsi="Arial Narrow"/>
          <w:b w:val="0"/>
          <w:bCs w:val="0"/>
          <w:sz w:val="22"/>
          <w:szCs w:val="22"/>
        </w:rPr>
      </w:pPr>
    </w:p>
    <w:p w14:paraId="0366C31F" w14:textId="77777777" w:rsidR="006C0F53" w:rsidRPr="006C0F53" w:rsidRDefault="006C0F53" w:rsidP="006C0F53">
      <w:pPr>
        <w:pStyle w:val="Ttulo1"/>
        <w:shd w:val="clear" w:color="auto" w:fill="FFFFFF"/>
        <w:spacing w:before="0" w:beforeAutospacing="0" w:after="0" w:afterAutospacing="0"/>
        <w:rPr>
          <w:rFonts w:ascii="Arial Narrow" w:hAnsi="Arial Narrow"/>
          <w:b w:val="0"/>
          <w:bCs w:val="0"/>
          <w:color w:val="0000FF"/>
          <w:sz w:val="22"/>
          <w:szCs w:val="22"/>
          <w:u w:val="single"/>
        </w:rPr>
      </w:pPr>
    </w:p>
    <w:p w14:paraId="4DF26311" w14:textId="77777777" w:rsidR="00937E63" w:rsidRDefault="00937E63" w:rsidP="006C0F53">
      <w:pPr>
        <w:pStyle w:val="Ttulo1"/>
        <w:shd w:val="clear" w:color="auto" w:fill="FFFFFF"/>
        <w:spacing w:before="0" w:beforeAutospacing="0" w:after="0" w:afterAutospacing="0"/>
        <w:rPr>
          <w:rFonts w:ascii="Arial Narrow" w:hAnsi="Arial Narrow"/>
          <w:b w:val="0"/>
          <w:bCs w:val="0"/>
          <w:sz w:val="22"/>
          <w:szCs w:val="22"/>
        </w:rPr>
      </w:pPr>
    </w:p>
    <w:p w14:paraId="52FE0C9F" w14:textId="77777777" w:rsidR="006C0F53" w:rsidRDefault="006C0F53" w:rsidP="006C0F53">
      <w:pPr>
        <w:pStyle w:val="Ttulo1"/>
        <w:shd w:val="clear" w:color="auto" w:fill="FFFFFF"/>
        <w:spacing w:before="0" w:beforeAutospacing="0" w:after="0" w:afterAutospacing="0"/>
        <w:rPr>
          <w:rFonts w:ascii="Arial Narrow" w:hAnsi="Arial Narrow"/>
          <w:b w:val="0"/>
          <w:bCs w:val="0"/>
          <w:sz w:val="22"/>
          <w:szCs w:val="22"/>
        </w:rPr>
      </w:pPr>
    </w:p>
    <w:p w14:paraId="542310B0" w14:textId="52F464FB" w:rsidR="006C0F53" w:rsidRPr="006C0F53" w:rsidRDefault="006C0F53" w:rsidP="006C0F53">
      <w:pPr>
        <w:spacing w:line="360" w:lineRule="auto"/>
        <w:ind w:left="360"/>
        <w:rPr>
          <w:rFonts w:ascii="Arial Narrow" w:eastAsia="Times New Roman" w:hAnsi="Arial Narrow"/>
          <w:b/>
          <w:lang w:eastAsia="es-CO"/>
        </w:rPr>
      </w:pPr>
      <w:r>
        <w:rPr>
          <w:rFonts w:ascii="Arial Narrow" w:eastAsia="Times New Roman" w:hAnsi="Arial Narrow"/>
          <w:b/>
          <w:lang w:eastAsia="es-CO"/>
        </w:rPr>
        <w:t>5 Preguntas Orientadoras</w:t>
      </w:r>
    </w:p>
    <w:p w14:paraId="1858350F" w14:textId="4EBD5628" w:rsidR="006C0F53" w:rsidRDefault="006C0F53" w:rsidP="006C0F53">
      <w:pPr>
        <w:pStyle w:val="Ttulo1"/>
        <w:numPr>
          <w:ilvl w:val="0"/>
          <w:numId w:val="25"/>
        </w:numPr>
        <w:shd w:val="clear" w:color="auto" w:fill="FFFFFF"/>
        <w:spacing w:before="0" w:beforeAutospacing="0" w:after="0" w:afterAutospacing="0"/>
        <w:rPr>
          <w:rFonts w:ascii="Arial Narrow" w:hAnsi="Arial Narrow"/>
          <w:b w:val="0"/>
          <w:bCs w:val="0"/>
          <w:sz w:val="22"/>
          <w:szCs w:val="22"/>
        </w:rPr>
      </w:pPr>
      <w:r w:rsidRPr="006C0F53">
        <w:rPr>
          <w:rFonts w:ascii="Arial Narrow" w:hAnsi="Arial Narrow"/>
          <w:b w:val="0"/>
          <w:bCs w:val="0"/>
          <w:sz w:val="22"/>
          <w:szCs w:val="22"/>
        </w:rPr>
        <w:t>¿Cuáles son las principales familias lingüísticas representadas en Colombia?</w:t>
      </w:r>
    </w:p>
    <w:p w14:paraId="509F14B9" w14:textId="4B07518F" w:rsidR="006C0F53" w:rsidRDefault="00A52C9E" w:rsidP="006C0F53">
      <w:pPr>
        <w:pStyle w:val="Ttulo1"/>
        <w:numPr>
          <w:ilvl w:val="0"/>
          <w:numId w:val="25"/>
        </w:numPr>
        <w:shd w:val="clear" w:color="auto" w:fill="FFFFFF"/>
        <w:spacing w:before="0" w:beforeAutospacing="0" w:after="0" w:afterAutospacing="0"/>
        <w:rPr>
          <w:rFonts w:ascii="Arial Narrow" w:hAnsi="Arial Narrow"/>
          <w:b w:val="0"/>
          <w:bCs w:val="0"/>
          <w:sz w:val="22"/>
          <w:szCs w:val="22"/>
        </w:rPr>
      </w:pPr>
      <w:r>
        <w:rPr>
          <w:rFonts w:ascii="Arial Narrow" w:hAnsi="Arial Narrow"/>
          <w:b w:val="0"/>
          <w:bCs w:val="0"/>
          <w:sz w:val="22"/>
          <w:szCs w:val="22"/>
        </w:rPr>
        <w:t xml:space="preserve">¿Cuáles son los </w:t>
      </w:r>
      <w:r w:rsidR="006C0F53" w:rsidRPr="006C0F53">
        <w:rPr>
          <w:rFonts w:ascii="Arial Narrow" w:hAnsi="Arial Narrow"/>
          <w:b w:val="0"/>
          <w:bCs w:val="0"/>
          <w:sz w:val="22"/>
          <w:szCs w:val="22"/>
        </w:rPr>
        <w:t>desafíos y estrategias para proteger a los pueblos indígenas en aislamiento en Colombia?</w:t>
      </w:r>
    </w:p>
    <w:p w14:paraId="41764AF4" w14:textId="343A921B" w:rsidR="006C0F53" w:rsidRDefault="00A52C9E" w:rsidP="00A52C9E">
      <w:pPr>
        <w:pStyle w:val="Ttulo1"/>
        <w:numPr>
          <w:ilvl w:val="0"/>
          <w:numId w:val="25"/>
        </w:numPr>
        <w:shd w:val="clear" w:color="auto" w:fill="FFFFFF"/>
        <w:spacing w:before="0" w:beforeAutospacing="0" w:after="0" w:afterAutospacing="0"/>
        <w:rPr>
          <w:rFonts w:ascii="Arial Narrow" w:hAnsi="Arial Narrow"/>
          <w:b w:val="0"/>
          <w:bCs w:val="0"/>
          <w:sz w:val="22"/>
          <w:szCs w:val="22"/>
        </w:rPr>
      </w:pPr>
      <w:r>
        <w:rPr>
          <w:rFonts w:ascii="Arial Narrow" w:hAnsi="Arial Narrow"/>
          <w:b w:val="0"/>
          <w:bCs w:val="0"/>
          <w:sz w:val="22"/>
          <w:szCs w:val="22"/>
        </w:rPr>
        <w:t xml:space="preserve">¿Cómo fueron los </w:t>
      </w:r>
      <w:r w:rsidRPr="00A52C9E">
        <w:rPr>
          <w:rFonts w:ascii="Arial Narrow" w:hAnsi="Arial Narrow"/>
          <w:sz w:val="22"/>
          <w:szCs w:val="22"/>
        </w:rPr>
        <w:t xml:space="preserve"> </w:t>
      </w:r>
      <w:r w:rsidRPr="00A52C9E">
        <w:rPr>
          <w:rFonts w:ascii="Arial Narrow" w:hAnsi="Arial Narrow"/>
          <w:b w:val="0"/>
          <w:sz w:val="22"/>
          <w:szCs w:val="22"/>
        </w:rPr>
        <w:t xml:space="preserve">aspectos y acontecimientos </w:t>
      </w:r>
      <w:r>
        <w:rPr>
          <w:rFonts w:ascii="Arial Narrow" w:hAnsi="Arial Narrow"/>
          <w:b w:val="0"/>
          <w:sz w:val="22"/>
          <w:szCs w:val="22"/>
        </w:rPr>
        <w:t xml:space="preserve">más destacados </w:t>
      </w:r>
      <w:r w:rsidRPr="00A52C9E">
        <w:rPr>
          <w:rFonts w:ascii="Arial Narrow" w:hAnsi="Arial Narrow"/>
          <w:b w:val="0"/>
          <w:sz w:val="22"/>
          <w:szCs w:val="22"/>
        </w:rPr>
        <w:t>en el descubrimiento de</w:t>
      </w:r>
      <w:r w:rsidRPr="00A52C9E">
        <w:rPr>
          <w:rFonts w:ascii="Arial Narrow" w:hAnsi="Arial Narrow"/>
          <w:sz w:val="22"/>
          <w:szCs w:val="22"/>
        </w:rPr>
        <w:t xml:space="preserve"> </w:t>
      </w:r>
      <w:r w:rsidRPr="00A52C9E">
        <w:rPr>
          <w:rFonts w:ascii="Arial Narrow" w:hAnsi="Arial Narrow"/>
          <w:b w:val="0"/>
          <w:bCs w:val="0"/>
          <w:sz w:val="22"/>
          <w:szCs w:val="22"/>
        </w:rPr>
        <w:t>América?</w:t>
      </w:r>
    </w:p>
    <w:p w14:paraId="40A0272B" w14:textId="17355C36" w:rsidR="00A52C9E" w:rsidRDefault="00A52C9E" w:rsidP="00A52C9E">
      <w:pPr>
        <w:pStyle w:val="Ttulo1"/>
        <w:numPr>
          <w:ilvl w:val="0"/>
          <w:numId w:val="25"/>
        </w:numPr>
        <w:shd w:val="clear" w:color="auto" w:fill="FFFFFF"/>
        <w:spacing w:before="0" w:beforeAutospacing="0" w:after="0" w:afterAutospacing="0"/>
        <w:rPr>
          <w:rFonts w:ascii="Arial Narrow" w:hAnsi="Arial Narrow"/>
          <w:b w:val="0"/>
          <w:bCs w:val="0"/>
          <w:sz w:val="22"/>
          <w:szCs w:val="22"/>
        </w:rPr>
      </w:pPr>
      <w:r>
        <w:rPr>
          <w:rFonts w:ascii="Arial Narrow" w:hAnsi="Arial Narrow"/>
          <w:b w:val="0"/>
          <w:bCs w:val="0"/>
          <w:sz w:val="22"/>
          <w:szCs w:val="22"/>
        </w:rPr>
        <w:t>¿Identificamos los eventos, festividades, tradiciones y características del departamento de Antioquia</w:t>
      </w:r>
      <w:r w:rsidRPr="00A52C9E">
        <w:rPr>
          <w:rFonts w:ascii="Arial Narrow" w:hAnsi="Arial Narrow"/>
          <w:b w:val="0"/>
          <w:bCs w:val="0"/>
          <w:sz w:val="22"/>
          <w:szCs w:val="22"/>
        </w:rPr>
        <w:t>?</w:t>
      </w:r>
    </w:p>
    <w:p w14:paraId="2C3014C4" w14:textId="77777777" w:rsidR="00A52C9E" w:rsidRDefault="00A52C9E" w:rsidP="00A52C9E">
      <w:pPr>
        <w:pStyle w:val="Ttulo1"/>
        <w:numPr>
          <w:ilvl w:val="0"/>
          <w:numId w:val="25"/>
        </w:numPr>
        <w:shd w:val="clear" w:color="auto" w:fill="FFFFFF"/>
        <w:spacing w:before="0" w:beforeAutospacing="0" w:after="0" w:afterAutospacing="0"/>
        <w:rPr>
          <w:rFonts w:ascii="Arial Narrow" w:hAnsi="Arial Narrow"/>
          <w:b w:val="0"/>
          <w:bCs w:val="0"/>
          <w:sz w:val="22"/>
          <w:szCs w:val="22"/>
        </w:rPr>
      </w:pPr>
      <w:r>
        <w:rPr>
          <w:rFonts w:ascii="Arial Narrow" w:hAnsi="Arial Narrow"/>
          <w:b w:val="0"/>
          <w:bCs w:val="0"/>
          <w:sz w:val="22"/>
          <w:szCs w:val="22"/>
        </w:rPr>
        <w:t>¿Conozco diferentes personajes importantes de Antioquia</w:t>
      </w:r>
      <w:r w:rsidRPr="00A52C9E">
        <w:rPr>
          <w:rFonts w:ascii="Arial Narrow" w:hAnsi="Arial Narrow"/>
          <w:b w:val="0"/>
          <w:bCs w:val="0"/>
          <w:sz w:val="22"/>
          <w:szCs w:val="22"/>
        </w:rPr>
        <w:t>?</w:t>
      </w:r>
    </w:p>
    <w:p w14:paraId="751F5489" w14:textId="7EF6D40F" w:rsidR="00A52C9E" w:rsidRPr="00937E63" w:rsidRDefault="00A52C9E" w:rsidP="00A52C9E">
      <w:pPr>
        <w:pStyle w:val="Ttulo1"/>
        <w:shd w:val="clear" w:color="auto" w:fill="FFFFFF"/>
        <w:spacing w:before="0" w:beforeAutospacing="0" w:after="0" w:afterAutospacing="0"/>
        <w:ind w:left="720"/>
        <w:rPr>
          <w:rFonts w:ascii="Arial Narrow" w:hAnsi="Arial Narrow"/>
          <w:b w:val="0"/>
          <w:bCs w:val="0"/>
          <w:sz w:val="22"/>
          <w:szCs w:val="22"/>
        </w:rPr>
      </w:pPr>
    </w:p>
    <w:sectPr w:rsidR="00A52C9E" w:rsidRPr="00937E63" w:rsidSect="00CA3F2B"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31DE6F" w14:textId="77777777" w:rsidR="00752BD3" w:rsidRDefault="00752BD3" w:rsidP="000B315C">
      <w:pPr>
        <w:spacing w:after="0" w:line="240" w:lineRule="auto"/>
      </w:pPr>
      <w:r>
        <w:separator/>
      </w:r>
    </w:p>
  </w:endnote>
  <w:endnote w:type="continuationSeparator" w:id="0">
    <w:p w14:paraId="3224EF1D" w14:textId="77777777" w:rsidR="00752BD3" w:rsidRDefault="00752BD3" w:rsidP="000B3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EC0ABB" w14:textId="77777777" w:rsidR="00752BD3" w:rsidRDefault="00752BD3" w:rsidP="000B315C">
      <w:pPr>
        <w:spacing w:after="0" w:line="240" w:lineRule="auto"/>
      </w:pPr>
      <w:r>
        <w:separator/>
      </w:r>
    </w:p>
  </w:footnote>
  <w:footnote w:type="continuationSeparator" w:id="0">
    <w:p w14:paraId="275FB1D0" w14:textId="77777777" w:rsidR="00752BD3" w:rsidRDefault="00752BD3" w:rsidP="000B31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22960"/>
    <w:multiLevelType w:val="hybridMultilevel"/>
    <w:tmpl w:val="1688C1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42056"/>
    <w:multiLevelType w:val="hybridMultilevel"/>
    <w:tmpl w:val="E1E0CD4A"/>
    <w:lvl w:ilvl="0" w:tplc="E5184B54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455401"/>
    <w:multiLevelType w:val="hybridMultilevel"/>
    <w:tmpl w:val="4CF011D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A440BE"/>
    <w:multiLevelType w:val="hybridMultilevel"/>
    <w:tmpl w:val="AF6653E0"/>
    <w:lvl w:ilvl="0" w:tplc="18781010">
      <w:numFmt w:val="bullet"/>
      <w:lvlText w:val="-"/>
      <w:lvlJc w:val="left"/>
      <w:pPr>
        <w:ind w:left="405" w:hanging="360"/>
      </w:pPr>
      <w:rPr>
        <w:rFonts w:ascii="Arial Narrow" w:eastAsia="Calibri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2B7F661B"/>
    <w:multiLevelType w:val="hybridMultilevel"/>
    <w:tmpl w:val="4C50F09E"/>
    <w:lvl w:ilvl="0" w:tplc="502C3ABA">
      <w:start w:val="1"/>
      <w:numFmt w:val="lowerLetter"/>
      <w:lvlText w:val="%1."/>
      <w:lvlJc w:val="left"/>
      <w:pPr>
        <w:ind w:left="2160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2D9F665E"/>
    <w:multiLevelType w:val="hybridMultilevel"/>
    <w:tmpl w:val="C00647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2547CF"/>
    <w:multiLevelType w:val="hybridMultilevel"/>
    <w:tmpl w:val="9BCC5158"/>
    <w:lvl w:ilvl="0" w:tplc="3BF2471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6A647F0"/>
    <w:multiLevelType w:val="hybridMultilevel"/>
    <w:tmpl w:val="35D47858"/>
    <w:lvl w:ilvl="0" w:tplc="0B74C410">
      <w:start w:val="1"/>
      <w:numFmt w:val="bullet"/>
      <w:lvlText w:val="-"/>
      <w:lvlJc w:val="left"/>
      <w:pPr>
        <w:ind w:left="1080" w:hanging="360"/>
      </w:pPr>
      <w:rPr>
        <w:rFonts w:ascii="Arial Narrow" w:eastAsia="Malgun Gothic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9407C43"/>
    <w:multiLevelType w:val="hybridMultilevel"/>
    <w:tmpl w:val="52284870"/>
    <w:lvl w:ilvl="0" w:tplc="A01E3186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3CEE2FA4"/>
    <w:multiLevelType w:val="hybridMultilevel"/>
    <w:tmpl w:val="7C065638"/>
    <w:lvl w:ilvl="0" w:tplc="004A8D7E">
      <w:start w:val="1"/>
      <w:numFmt w:val="lowerLetter"/>
      <w:lvlText w:val="%1.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C27D79"/>
    <w:multiLevelType w:val="hybridMultilevel"/>
    <w:tmpl w:val="4CF011D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84817"/>
    <w:multiLevelType w:val="hybridMultilevel"/>
    <w:tmpl w:val="ED4AB790"/>
    <w:lvl w:ilvl="0" w:tplc="0C0A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43EE4F9F"/>
    <w:multiLevelType w:val="hybridMultilevel"/>
    <w:tmpl w:val="A2CE4900"/>
    <w:lvl w:ilvl="0" w:tplc="240A000B">
      <w:start w:val="1"/>
      <w:numFmt w:val="bullet"/>
      <w:lvlText w:val=""/>
      <w:lvlJc w:val="left"/>
      <w:pPr>
        <w:ind w:left="206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3" w15:restartNumberingAfterBreak="0">
    <w:nsid w:val="44290C0E"/>
    <w:multiLevelType w:val="hybridMultilevel"/>
    <w:tmpl w:val="367CA7A8"/>
    <w:lvl w:ilvl="0" w:tplc="E5184B54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23E77"/>
    <w:multiLevelType w:val="hybridMultilevel"/>
    <w:tmpl w:val="D7DCBD48"/>
    <w:lvl w:ilvl="0" w:tplc="061CCEE4">
      <w:start w:val="1"/>
      <w:numFmt w:val="lowerLetter"/>
      <w:lvlText w:val="%1."/>
      <w:lvlJc w:val="left"/>
      <w:pPr>
        <w:ind w:left="1494" w:hanging="360"/>
      </w:pPr>
      <w:rPr>
        <w:rFonts w:ascii="Arial Narrow" w:hAnsi="Arial Narrow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214" w:hanging="360"/>
      </w:pPr>
    </w:lvl>
    <w:lvl w:ilvl="2" w:tplc="0C0A001B" w:tentative="1">
      <w:start w:val="1"/>
      <w:numFmt w:val="lowerRoman"/>
      <w:lvlText w:val="%3."/>
      <w:lvlJc w:val="right"/>
      <w:pPr>
        <w:ind w:left="2934" w:hanging="180"/>
      </w:pPr>
    </w:lvl>
    <w:lvl w:ilvl="3" w:tplc="0C0A000F" w:tentative="1">
      <w:start w:val="1"/>
      <w:numFmt w:val="decimal"/>
      <w:lvlText w:val="%4."/>
      <w:lvlJc w:val="left"/>
      <w:pPr>
        <w:ind w:left="3654" w:hanging="360"/>
      </w:pPr>
    </w:lvl>
    <w:lvl w:ilvl="4" w:tplc="0C0A0019" w:tentative="1">
      <w:start w:val="1"/>
      <w:numFmt w:val="lowerLetter"/>
      <w:lvlText w:val="%5."/>
      <w:lvlJc w:val="left"/>
      <w:pPr>
        <w:ind w:left="4374" w:hanging="360"/>
      </w:pPr>
    </w:lvl>
    <w:lvl w:ilvl="5" w:tplc="0C0A001B" w:tentative="1">
      <w:start w:val="1"/>
      <w:numFmt w:val="lowerRoman"/>
      <w:lvlText w:val="%6."/>
      <w:lvlJc w:val="right"/>
      <w:pPr>
        <w:ind w:left="5094" w:hanging="180"/>
      </w:pPr>
    </w:lvl>
    <w:lvl w:ilvl="6" w:tplc="0C0A000F" w:tentative="1">
      <w:start w:val="1"/>
      <w:numFmt w:val="decimal"/>
      <w:lvlText w:val="%7."/>
      <w:lvlJc w:val="left"/>
      <w:pPr>
        <w:ind w:left="5814" w:hanging="360"/>
      </w:pPr>
    </w:lvl>
    <w:lvl w:ilvl="7" w:tplc="0C0A0019" w:tentative="1">
      <w:start w:val="1"/>
      <w:numFmt w:val="lowerLetter"/>
      <w:lvlText w:val="%8."/>
      <w:lvlJc w:val="left"/>
      <w:pPr>
        <w:ind w:left="6534" w:hanging="360"/>
      </w:pPr>
    </w:lvl>
    <w:lvl w:ilvl="8" w:tplc="0C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4ACC4299"/>
    <w:multiLevelType w:val="hybridMultilevel"/>
    <w:tmpl w:val="5DE0E372"/>
    <w:lvl w:ilvl="0" w:tplc="0CC680EE">
      <w:start w:val="1"/>
      <w:numFmt w:val="lowerLetter"/>
      <w:lvlText w:val="%1."/>
      <w:lvlJc w:val="left"/>
      <w:pPr>
        <w:ind w:left="21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4B6E0D3F"/>
    <w:multiLevelType w:val="hybridMultilevel"/>
    <w:tmpl w:val="25301B5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0603F"/>
    <w:multiLevelType w:val="hybridMultilevel"/>
    <w:tmpl w:val="B8A04978"/>
    <w:lvl w:ilvl="0" w:tplc="0C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74959B9"/>
    <w:multiLevelType w:val="hybridMultilevel"/>
    <w:tmpl w:val="E892E26A"/>
    <w:lvl w:ilvl="0" w:tplc="7D5CCA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6F7A1E"/>
    <w:multiLevelType w:val="hybridMultilevel"/>
    <w:tmpl w:val="41FA7FEE"/>
    <w:lvl w:ilvl="0" w:tplc="305826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EB4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8232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C6FE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609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6C5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E28F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9C3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AC3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A763982"/>
    <w:multiLevelType w:val="hybridMultilevel"/>
    <w:tmpl w:val="D2823E26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B7D0C31"/>
    <w:multiLevelType w:val="hybridMultilevel"/>
    <w:tmpl w:val="CD2CAAEC"/>
    <w:lvl w:ilvl="0" w:tplc="969C81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D084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0482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6E16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3225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4EB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4652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D48B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EAF7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4B123A4"/>
    <w:multiLevelType w:val="hybridMultilevel"/>
    <w:tmpl w:val="E9C244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F36A85"/>
    <w:multiLevelType w:val="hybridMultilevel"/>
    <w:tmpl w:val="43626CBC"/>
    <w:lvl w:ilvl="0" w:tplc="C7D606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7B08E5"/>
    <w:multiLevelType w:val="hybridMultilevel"/>
    <w:tmpl w:val="AF34D374"/>
    <w:lvl w:ilvl="0" w:tplc="E5184B54">
      <w:start w:val="1"/>
      <w:numFmt w:val="bullet"/>
      <w:lvlText w:val=""/>
      <w:lvlJc w:val="left"/>
      <w:pPr>
        <w:ind w:left="92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12"/>
  </w:num>
  <w:num w:numId="4">
    <w:abstractNumId w:val="23"/>
  </w:num>
  <w:num w:numId="5">
    <w:abstractNumId w:val="1"/>
  </w:num>
  <w:num w:numId="6">
    <w:abstractNumId w:val="17"/>
  </w:num>
  <w:num w:numId="7">
    <w:abstractNumId w:val="11"/>
  </w:num>
  <w:num w:numId="8">
    <w:abstractNumId w:val="15"/>
  </w:num>
  <w:num w:numId="9">
    <w:abstractNumId w:val="8"/>
  </w:num>
  <w:num w:numId="10">
    <w:abstractNumId w:val="4"/>
  </w:num>
  <w:num w:numId="11">
    <w:abstractNumId w:val="9"/>
  </w:num>
  <w:num w:numId="12">
    <w:abstractNumId w:val="14"/>
  </w:num>
  <w:num w:numId="13">
    <w:abstractNumId w:val="24"/>
  </w:num>
  <w:num w:numId="14">
    <w:abstractNumId w:val="13"/>
  </w:num>
  <w:num w:numId="15">
    <w:abstractNumId w:val="22"/>
  </w:num>
  <w:num w:numId="16">
    <w:abstractNumId w:val="20"/>
  </w:num>
  <w:num w:numId="17">
    <w:abstractNumId w:val="10"/>
  </w:num>
  <w:num w:numId="18">
    <w:abstractNumId w:val="2"/>
  </w:num>
  <w:num w:numId="19">
    <w:abstractNumId w:val="5"/>
  </w:num>
  <w:num w:numId="20">
    <w:abstractNumId w:val="6"/>
  </w:num>
  <w:num w:numId="21">
    <w:abstractNumId w:val="19"/>
  </w:num>
  <w:num w:numId="22">
    <w:abstractNumId w:val="21"/>
  </w:num>
  <w:num w:numId="23">
    <w:abstractNumId w:val="3"/>
  </w:num>
  <w:num w:numId="24">
    <w:abstractNumId w:val="16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07C"/>
    <w:rsid w:val="00003413"/>
    <w:rsid w:val="00011643"/>
    <w:rsid w:val="00097621"/>
    <w:rsid w:val="000A7068"/>
    <w:rsid w:val="000B315C"/>
    <w:rsid w:val="000B3367"/>
    <w:rsid w:val="000D67E0"/>
    <w:rsid w:val="000E6C71"/>
    <w:rsid w:val="0010094B"/>
    <w:rsid w:val="0017367D"/>
    <w:rsid w:val="0017607C"/>
    <w:rsid w:val="0018517E"/>
    <w:rsid w:val="00192C69"/>
    <w:rsid w:val="001A4ABF"/>
    <w:rsid w:val="001A7AE8"/>
    <w:rsid w:val="001E56F1"/>
    <w:rsid w:val="002223F1"/>
    <w:rsid w:val="00251B9E"/>
    <w:rsid w:val="002B20AA"/>
    <w:rsid w:val="002F3E42"/>
    <w:rsid w:val="00301675"/>
    <w:rsid w:val="00302B95"/>
    <w:rsid w:val="00316048"/>
    <w:rsid w:val="0032600E"/>
    <w:rsid w:val="00335296"/>
    <w:rsid w:val="003732F3"/>
    <w:rsid w:val="003920E9"/>
    <w:rsid w:val="003C4A7C"/>
    <w:rsid w:val="003F492D"/>
    <w:rsid w:val="003F5068"/>
    <w:rsid w:val="00411EB0"/>
    <w:rsid w:val="00420185"/>
    <w:rsid w:val="00472300"/>
    <w:rsid w:val="00487E77"/>
    <w:rsid w:val="004D3C92"/>
    <w:rsid w:val="004D6A6C"/>
    <w:rsid w:val="005033E2"/>
    <w:rsid w:val="00526DBF"/>
    <w:rsid w:val="00540B62"/>
    <w:rsid w:val="00574FFA"/>
    <w:rsid w:val="00580A6D"/>
    <w:rsid w:val="005E71E1"/>
    <w:rsid w:val="00602226"/>
    <w:rsid w:val="00691553"/>
    <w:rsid w:val="006C0F53"/>
    <w:rsid w:val="006D77F7"/>
    <w:rsid w:val="00702912"/>
    <w:rsid w:val="00743495"/>
    <w:rsid w:val="00752BD3"/>
    <w:rsid w:val="00794BC0"/>
    <w:rsid w:val="007C1C15"/>
    <w:rsid w:val="007C2E62"/>
    <w:rsid w:val="007E5220"/>
    <w:rsid w:val="00806453"/>
    <w:rsid w:val="008107B6"/>
    <w:rsid w:val="0081488A"/>
    <w:rsid w:val="00826046"/>
    <w:rsid w:val="00827C00"/>
    <w:rsid w:val="0087653F"/>
    <w:rsid w:val="008A71B9"/>
    <w:rsid w:val="008E3651"/>
    <w:rsid w:val="008F108B"/>
    <w:rsid w:val="00937E63"/>
    <w:rsid w:val="00941BC9"/>
    <w:rsid w:val="00960B08"/>
    <w:rsid w:val="0097794F"/>
    <w:rsid w:val="00982533"/>
    <w:rsid w:val="00984706"/>
    <w:rsid w:val="009B51B8"/>
    <w:rsid w:val="009C1059"/>
    <w:rsid w:val="009C687F"/>
    <w:rsid w:val="009F77A3"/>
    <w:rsid w:val="00A320B0"/>
    <w:rsid w:val="00A52C9E"/>
    <w:rsid w:val="00A604C9"/>
    <w:rsid w:val="00AB106E"/>
    <w:rsid w:val="00B21942"/>
    <w:rsid w:val="00B35888"/>
    <w:rsid w:val="00B431AA"/>
    <w:rsid w:val="00B53626"/>
    <w:rsid w:val="00B8157E"/>
    <w:rsid w:val="00B83C54"/>
    <w:rsid w:val="00B857A4"/>
    <w:rsid w:val="00BA204A"/>
    <w:rsid w:val="00BB6CFD"/>
    <w:rsid w:val="00BF63D1"/>
    <w:rsid w:val="00C02858"/>
    <w:rsid w:val="00C14252"/>
    <w:rsid w:val="00C47802"/>
    <w:rsid w:val="00C5150A"/>
    <w:rsid w:val="00C7433B"/>
    <w:rsid w:val="00C8356F"/>
    <w:rsid w:val="00CA3F2B"/>
    <w:rsid w:val="00CB21B7"/>
    <w:rsid w:val="00CB791B"/>
    <w:rsid w:val="00CC1129"/>
    <w:rsid w:val="00D00138"/>
    <w:rsid w:val="00D00E18"/>
    <w:rsid w:val="00D1479A"/>
    <w:rsid w:val="00D21A9A"/>
    <w:rsid w:val="00D35726"/>
    <w:rsid w:val="00D569DA"/>
    <w:rsid w:val="00D86608"/>
    <w:rsid w:val="00DC22B1"/>
    <w:rsid w:val="00E10D10"/>
    <w:rsid w:val="00E510E1"/>
    <w:rsid w:val="00E5241A"/>
    <w:rsid w:val="00E60480"/>
    <w:rsid w:val="00E64F4B"/>
    <w:rsid w:val="00E675F8"/>
    <w:rsid w:val="00E7084D"/>
    <w:rsid w:val="00EB1384"/>
    <w:rsid w:val="00EC1743"/>
    <w:rsid w:val="00EE4B7F"/>
    <w:rsid w:val="00F356E9"/>
    <w:rsid w:val="00F767D1"/>
    <w:rsid w:val="00FB2CE8"/>
    <w:rsid w:val="00FC74C5"/>
    <w:rsid w:val="00FF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96CEB"/>
  <w15:docId w15:val="{A429F099-1CAE-407A-8E32-4389D06F0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0F53"/>
    <w:rPr>
      <w:rFonts w:ascii="Calibri" w:eastAsia="Calibri" w:hAnsi="Calibri" w:cs="Times New Roman"/>
    </w:rPr>
  </w:style>
  <w:style w:type="paragraph" w:styleId="Ttulo1">
    <w:name w:val="heading 1"/>
    <w:basedOn w:val="Normal"/>
    <w:link w:val="Ttulo1Car"/>
    <w:uiPriority w:val="9"/>
    <w:qFormat/>
    <w:rsid w:val="00B8157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es-CO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A20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7607C"/>
    <w:pPr>
      <w:ind w:left="720"/>
      <w:contextualSpacing/>
    </w:pPr>
  </w:style>
  <w:style w:type="character" w:styleId="Hipervnculo">
    <w:name w:val="Hyperlink"/>
    <w:uiPriority w:val="99"/>
    <w:unhideWhenUsed/>
    <w:rsid w:val="0017607C"/>
    <w:rPr>
      <w:color w:val="0000FF"/>
      <w:u w:val="single"/>
    </w:rPr>
  </w:style>
  <w:style w:type="paragraph" w:styleId="Sinespaciado">
    <w:name w:val="No Spacing"/>
    <w:link w:val="SinespaciadoCar"/>
    <w:uiPriority w:val="1"/>
    <w:qFormat/>
    <w:rsid w:val="000E6C71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val="en-US" w:eastAsia="ko-KR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E6C71"/>
    <w:rPr>
      <w:rFonts w:eastAsiaTheme="minorEastAsia"/>
      <w:kern w:val="2"/>
      <w:sz w:val="20"/>
      <w:lang w:val="en-US" w:eastAsia="ko-KR"/>
    </w:rPr>
  </w:style>
  <w:style w:type="character" w:styleId="Textodelmarcadordeposicin">
    <w:name w:val="Placeholder Text"/>
    <w:basedOn w:val="Fuentedeprrafopredeter"/>
    <w:uiPriority w:val="99"/>
    <w:semiHidden/>
    <w:rsid w:val="00E510E1"/>
    <w:rPr>
      <w:color w:val="808080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2018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CA3F2B"/>
    <w:rPr>
      <w:color w:val="954F72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B8157E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A20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yt-core-attributed-string">
    <w:name w:val="yt-core-attributed-string"/>
    <w:basedOn w:val="Fuentedeprrafopredeter"/>
    <w:rsid w:val="00DC22B1"/>
  </w:style>
  <w:style w:type="character" w:customStyle="1" w:styleId="UnresolvedMention">
    <w:name w:val="Unresolved Mention"/>
    <w:basedOn w:val="Fuentedeprrafopredeter"/>
    <w:uiPriority w:val="99"/>
    <w:semiHidden/>
    <w:unhideWhenUsed/>
    <w:rsid w:val="00E7084D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0B31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B315C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B31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B315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7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74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35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3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97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18310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8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6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20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955011">
              <w:marLeft w:val="0"/>
              <w:marRight w:val="18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22072">
                  <w:marLeft w:val="0"/>
                  <w:marRight w:val="3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7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63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5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295763">
              <w:marLeft w:val="0"/>
              <w:marRight w:val="18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403478">
                  <w:marLeft w:val="0"/>
                  <w:marRight w:val="3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12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97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197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5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174977">
              <w:marLeft w:val="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19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467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50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156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672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4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92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62137">
              <w:marLeft w:val="120"/>
              <w:marRight w:val="12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33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13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2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70694">
              <w:marLeft w:val="0"/>
              <w:marRight w:val="18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369443">
                  <w:marLeft w:val="0"/>
                  <w:marRight w:val="3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612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294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26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84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61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youtu.be/Sb2BY0Ih42Y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@EnFoco01" TargetMode="External"/><Relationship Id="rId17" Type="http://schemas.openxmlformats.org/officeDocument/2006/relationships/hyperlink" Target="https://youtu.be/iTUwWd5Ucww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outube.com/@CanalTeleantioqui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6VbdqX5dJL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youtu.be/d_MjXWfjdJ4" TargetMode="External"/><Relationship Id="rId10" Type="http://schemas.openxmlformats.org/officeDocument/2006/relationships/hyperlink" Target="https://youtu.be/vcCu4Zwa0m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@marielamartinezpatino2387" TargetMode="External"/><Relationship Id="rId14" Type="http://schemas.openxmlformats.org/officeDocument/2006/relationships/hyperlink" Target="https://www.youtube.com/@Danor1000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CE7B2-33FD-409C-B9BF-B079CC53A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Jefe de Area</dc:creator>
  <cp:lastModifiedBy>Estudiante</cp:lastModifiedBy>
  <cp:revision>3</cp:revision>
  <dcterms:created xsi:type="dcterms:W3CDTF">2024-07-07T21:27:00Z</dcterms:created>
  <dcterms:modified xsi:type="dcterms:W3CDTF">2024-07-29T17:32:00Z</dcterms:modified>
</cp:coreProperties>
</file>